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77" w:rsidRPr="005913CC" w:rsidRDefault="005913CC" w:rsidP="0097687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Balatonakarattya</w:t>
      </w:r>
      <w:r w:rsidR="00976877" w:rsidRPr="005913CC">
        <w:rPr>
          <w:rFonts w:cs="Times New Roman"/>
          <w:b/>
          <w:sz w:val="24"/>
          <w:szCs w:val="24"/>
        </w:rPr>
        <w:t xml:space="preserve"> Község Önkormányzata Képviselő-testületének</w:t>
      </w:r>
    </w:p>
    <w:p w:rsidR="00976877" w:rsidRPr="005913CC" w:rsidRDefault="005913CC" w:rsidP="0097687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…..</w:t>
      </w:r>
      <w:r w:rsidR="003B725E" w:rsidRPr="005913CC">
        <w:rPr>
          <w:rFonts w:cs="Times New Roman"/>
          <w:b/>
          <w:sz w:val="24"/>
          <w:szCs w:val="24"/>
        </w:rPr>
        <w:t>/2015. (</w:t>
      </w:r>
      <w:proofErr w:type="gramStart"/>
      <w:r w:rsidRPr="005913CC">
        <w:rPr>
          <w:rFonts w:cs="Times New Roman"/>
          <w:b/>
          <w:sz w:val="24"/>
          <w:szCs w:val="24"/>
        </w:rPr>
        <w:t>…….</w:t>
      </w:r>
      <w:r w:rsidR="00D21B49" w:rsidRPr="005913CC">
        <w:rPr>
          <w:rFonts w:cs="Times New Roman"/>
          <w:b/>
          <w:sz w:val="24"/>
          <w:szCs w:val="24"/>
        </w:rPr>
        <w:t>.</w:t>
      </w:r>
      <w:proofErr w:type="gramEnd"/>
      <w:r w:rsidR="00976877" w:rsidRPr="005913CC">
        <w:rPr>
          <w:rFonts w:cs="Times New Roman"/>
          <w:b/>
          <w:sz w:val="24"/>
          <w:szCs w:val="24"/>
        </w:rPr>
        <w:t>) önkormányzati rendelete</w:t>
      </w:r>
      <w:r w:rsidRPr="005913CC">
        <w:rPr>
          <w:rFonts w:cs="Times New Roman"/>
          <w:b/>
          <w:sz w:val="24"/>
          <w:szCs w:val="24"/>
        </w:rPr>
        <w:t xml:space="preserve"> tervezete</w:t>
      </w:r>
    </w:p>
    <w:p w:rsidR="00976877" w:rsidRPr="005913CC" w:rsidRDefault="00976877" w:rsidP="0097687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5913CC">
        <w:rPr>
          <w:rFonts w:cs="Times New Roman"/>
          <w:b/>
          <w:sz w:val="24"/>
          <w:szCs w:val="24"/>
        </w:rPr>
        <w:t>a</w:t>
      </w:r>
      <w:proofErr w:type="gramEnd"/>
      <w:r w:rsidRPr="005913CC">
        <w:rPr>
          <w:rFonts w:cs="Times New Roman"/>
          <w:b/>
          <w:sz w:val="24"/>
          <w:szCs w:val="24"/>
        </w:rPr>
        <w:t xml:space="preserve"> kiadások készpénzben történő teljesítésének eseteiről</w:t>
      </w:r>
    </w:p>
    <w:p w:rsidR="00976877" w:rsidRPr="005913CC" w:rsidRDefault="00976877" w:rsidP="00976877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976877" w:rsidRPr="005913CC" w:rsidRDefault="005913CC" w:rsidP="00F83B0C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Fonts w:asciiTheme="minorHAnsi" w:hAnsiTheme="minorHAnsi" w:cs="Tahoma"/>
          <w:i/>
          <w:color w:val="222222"/>
          <w:sz w:val="18"/>
          <w:szCs w:val="18"/>
        </w:rPr>
      </w:pPr>
      <w:r w:rsidRPr="005913CC">
        <w:rPr>
          <w:rFonts w:asciiTheme="minorHAnsi" w:hAnsiTheme="minorHAnsi"/>
        </w:rPr>
        <w:t>Balatonakarattya</w:t>
      </w:r>
      <w:r w:rsidR="00976877" w:rsidRPr="005913CC">
        <w:rPr>
          <w:rFonts w:asciiTheme="minorHAnsi" w:hAnsiTheme="minorHAnsi"/>
        </w:rPr>
        <w:t xml:space="preserve"> Község Önkormányzata Képviselő-testülete a</w:t>
      </w:r>
      <w:r w:rsidR="00D21B49" w:rsidRPr="005913CC">
        <w:rPr>
          <w:rFonts w:asciiTheme="minorHAnsi" w:hAnsiTheme="minorHAnsi"/>
        </w:rPr>
        <w:t>z államháztartásról szóló</w:t>
      </w:r>
      <w:r w:rsidR="00976877" w:rsidRPr="005913CC">
        <w:rPr>
          <w:rFonts w:asciiTheme="minorHAnsi" w:hAnsiTheme="minorHAnsi"/>
        </w:rPr>
        <w:t xml:space="preserve"> 2011. évi CXCV. törvény 109.§ (6)</w:t>
      </w:r>
      <w:r w:rsidR="00F83B0C" w:rsidRPr="005913CC">
        <w:rPr>
          <w:rFonts w:asciiTheme="minorHAnsi" w:hAnsiTheme="minorHAnsi" w:cs="Tahoma"/>
          <w:sz w:val="20"/>
          <w:szCs w:val="20"/>
          <w:shd w:val="clear" w:color="auto" w:fill="FFFFFF"/>
        </w:rPr>
        <w:t xml:space="preserve"> </w:t>
      </w:r>
      <w:r w:rsidR="00976877" w:rsidRPr="005913CC">
        <w:rPr>
          <w:rFonts w:asciiTheme="minorHAnsi" w:hAnsiTheme="minorHAnsi"/>
        </w:rPr>
        <w:t>bekezdésében kapott felhatalmazás ala</w:t>
      </w:r>
      <w:r w:rsidR="003B725E" w:rsidRPr="005913CC">
        <w:rPr>
          <w:rFonts w:asciiTheme="minorHAnsi" w:hAnsiTheme="minorHAnsi"/>
        </w:rPr>
        <w:t>pján</w:t>
      </w:r>
      <w:r w:rsidR="00D21B49" w:rsidRPr="005913CC">
        <w:rPr>
          <w:rFonts w:asciiTheme="minorHAnsi" w:hAnsiTheme="minorHAnsi"/>
        </w:rPr>
        <w:t>,</w:t>
      </w:r>
      <w:r w:rsidR="003B725E" w:rsidRPr="005913CC">
        <w:rPr>
          <w:rFonts w:asciiTheme="minorHAnsi" w:hAnsiTheme="minorHAnsi"/>
        </w:rPr>
        <w:t xml:space="preserve"> </w:t>
      </w:r>
      <w:r w:rsidR="00D21B49" w:rsidRPr="005913CC">
        <w:rPr>
          <w:rFonts w:asciiTheme="minorHAnsi" w:hAnsiTheme="minorHAnsi"/>
        </w:rPr>
        <w:t xml:space="preserve">az Alaptörvény 32. cikk (1) bekezdésének a) pontjában </w:t>
      </w:r>
      <w:bookmarkStart w:id="0" w:name="pr560"/>
      <w:bookmarkEnd w:id="0"/>
      <w:r w:rsidR="00D21B49" w:rsidRPr="005913CC">
        <w:rPr>
          <w:rFonts w:asciiTheme="minorHAnsi" w:hAnsiTheme="minorHAnsi"/>
        </w:rPr>
        <w:t xml:space="preserve">meghatározott jogkörében eljárva </w:t>
      </w:r>
      <w:r w:rsidRPr="005913CC">
        <w:rPr>
          <w:rFonts w:asciiTheme="minorHAnsi" w:hAnsiTheme="minorHAnsi"/>
        </w:rPr>
        <w:t>Balatonakarattya</w:t>
      </w:r>
      <w:r w:rsidR="003B725E" w:rsidRPr="005913CC">
        <w:rPr>
          <w:rFonts w:asciiTheme="minorHAnsi" w:hAnsiTheme="minorHAnsi"/>
        </w:rPr>
        <w:t xml:space="preserve"> Község</w:t>
      </w:r>
      <w:r w:rsidR="00976877" w:rsidRPr="005913CC">
        <w:rPr>
          <w:rFonts w:asciiTheme="minorHAnsi" w:hAnsiTheme="minorHAnsi"/>
        </w:rPr>
        <w:t xml:space="preserve"> Önkormányzat irányítása alá tartozó intézmények pénzügyi teljesítésének módjáról a következőket rendeli el: </w:t>
      </w:r>
    </w:p>
    <w:p w:rsidR="00976877" w:rsidRPr="005913CC" w:rsidRDefault="00976877" w:rsidP="00976877">
      <w:pPr>
        <w:jc w:val="center"/>
        <w:rPr>
          <w:rFonts w:cs="Times New Roman"/>
          <w:b/>
          <w:sz w:val="18"/>
          <w:szCs w:val="18"/>
        </w:rPr>
      </w:pPr>
    </w:p>
    <w:p w:rsidR="00976877" w:rsidRPr="005913CC" w:rsidRDefault="00976877" w:rsidP="00976877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A rendelet hatálya</w:t>
      </w:r>
    </w:p>
    <w:p w:rsidR="00976877" w:rsidRPr="005913CC" w:rsidRDefault="00976877" w:rsidP="00976877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1. §</w:t>
      </w:r>
    </w:p>
    <w:p w:rsidR="00976877" w:rsidRPr="005913CC" w:rsidRDefault="00976877" w:rsidP="00232E62">
      <w:pPr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 A rendelet</w:t>
      </w:r>
      <w:r w:rsidR="00636FE0" w:rsidRPr="005913CC">
        <w:rPr>
          <w:rFonts w:cs="Times New Roman"/>
          <w:sz w:val="24"/>
          <w:szCs w:val="24"/>
        </w:rPr>
        <w:t xml:space="preserve"> hatálya kiterjed </w:t>
      </w:r>
      <w:r w:rsidR="005913CC" w:rsidRPr="005913CC">
        <w:rPr>
          <w:rFonts w:cs="Times New Roman"/>
          <w:sz w:val="24"/>
          <w:szCs w:val="24"/>
        </w:rPr>
        <w:t>Balatonakarattya</w:t>
      </w:r>
      <w:r w:rsidRPr="005913CC">
        <w:rPr>
          <w:rFonts w:cs="Times New Roman"/>
          <w:sz w:val="24"/>
          <w:szCs w:val="24"/>
        </w:rPr>
        <w:t xml:space="preserve"> Község Önkormányzatának (</w:t>
      </w:r>
      <w:r w:rsidR="00F83B0C" w:rsidRPr="005913CC">
        <w:rPr>
          <w:rFonts w:cs="Times New Roman"/>
          <w:sz w:val="24"/>
          <w:szCs w:val="24"/>
        </w:rPr>
        <w:t xml:space="preserve">a </w:t>
      </w:r>
      <w:r w:rsidRPr="005913CC">
        <w:rPr>
          <w:rFonts w:cs="Times New Roman"/>
          <w:sz w:val="24"/>
          <w:szCs w:val="24"/>
        </w:rPr>
        <w:t>továbbiakban: Önkormányzat) gazdálkodására, továbbá az Önkormányzat irányítása alá tartozó költségvetési intézményekre.</w:t>
      </w:r>
    </w:p>
    <w:p w:rsidR="00976877" w:rsidRPr="005913CC" w:rsidRDefault="00976877" w:rsidP="00976877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Fizetési módok</w:t>
      </w:r>
    </w:p>
    <w:p w:rsidR="00976877" w:rsidRPr="005913CC" w:rsidRDefault="00976877" w:rsidP="00976877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2. §</w:t>
      </w:r>
    </w:p>
    <w:p w:rsidR="00976877" w:rsidRPr="005913CC" w:rsidRDefault="00976877" w:rsidP="003B725E">
      <w:pPr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 (1) A beszerzések, szolgáltatások pénzügyi teljesítésénél változatlanul előnyben kell részesíteni az államháztartásról szóló 2011. évi CXCV. törvény (</w:t>
      </w:r>
      <w:r w:rsidR="00D21B49" w:rsidRPr="005913CC">
        <w:rPr>
          <w:rFonts w:cs="Times New Roman"/>
          <w:sz w:val="24"/>
          <w:szCs w:val="24"/>
        </w:rPr>
        <w:t xml:space="preserve">a </w:t>
      </w:r>
      <w:r w:rsidRPr="005913CC">
        <w:rPr>
          <w:rFonts w:cs="Times New Roman"/>
          <w:sz w:val="24"/>
          <w:szCs w:val="24"/>
        </w:rPr>
        <w:t>továbbiakban: Áht.) 85. §</w:t>
      </w:r>
      <w:proofErr w:type="spellStart"/>
      <w:r w:rsidRPr="005913CC">
        <w:rPr>
          <w:rFonts w:cs="Times New Roman"/>
          <w:sz w:val="24"/>
          <w:szCs w:val="24"/>
        </w:rPr>
        <w:t>-</w:t>
      </w:r>
      <w:proofErr w:type="gramStart"/>
      <w:r w:rsidRPr="005913CC">
        <w:rPr>
          <w:rFonts w:cs="Times New Roman"/>
          <w:sz w:val="24"/>
          <w:szCs w:val="24"/>
        </w:rPr>
        <w:t>a</w:t>
      </w:r>
      <w:proofErr w:type="spellEnd"/>
      <w:r w:rsidRPr="005913CC">
        <w:rPr>
          <w:rFonts w:cs="Times New Roman"/>
          <w:sz w:val="24"/>
          <w:szCs w:val="24"/>
        </w:rPr>
        <w:t xml:space="preserve"> </w:t>
      </w:r>
      <w:r w:rsidR="00F83B0C" w:rsidRPr="005913CC">
        <w:rPr>
          <w:rFonts w:cs="Tahoma"/>
          <w:color w:val="222222"/>
          <w:sz w:val="20"/>
          <w:szCs w:val="20"/>
          <w:shd w:val="clear" w:color="auto" w:fill="FFFFFF"/>
        </w:rPr>
        <w:t xml:space="preserve"> </w:t>
      </w:r>
      <w:r w:rsidRPr="005913CC">
        <w:rPr>
          <w:rFonts w:cs="Times New Roman"/>
          <w:sz w:val="24"/>
          <w:szCs w:val="24"/>
        </w:rPr>
        <w:t>szerint</w:t>
      </w:r>
      <w:proofErr w:type="gramEnd"/>
      <w:r w:rsidRPr="005913CC">
        <w:rPr>
          <w:rFonts w:cs="Times New Roman"/>
          <w:sz w:val="24"/>
          <w:szCs w:val="24"/>
        </w:rPr>
        <w:t xml:space="preserve"> a banki átutalással vagy a bankkártyával történő fizetési módokat. </w:t>
      </w:r>
    </w:p>
    <w:p w:rsidR="00D21B49" w:rsidRPr="005913CC" w:rsidRDefault="00976877" w:rsidP="003B725E">
      <w:pPr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(2) Amennyiben az (1) bekezdésben meghatározottak teljesíthetőek, készpénzes kifizetések esetén e rendeletben meghatározottak szerint kell eljárni. </w:t>
      </w:r>
    </w:p>
    <w:p w:rsidR="00976877" w:rsidRPr="005913CC" w:rsidRDefault="00976877" w:rsidP="00D21B49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Készpénzelőleg felvétele</w:t>
      </w:r>
    </w:p>
    <w:p w:rsidR="00976877" w:rsidRPr="005913CC" w:rsidRDefault="00976877" w:rsidP="00976877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3. §</w:t>
      </w:r>
    </w:p>
    <w:p w:rsidR="00976877" w:rsidRPr="005913CC" w:rsidRDefault="00976877" w:rsidP="003B725E">
      <w:pPr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(1) A gazdálkodó szervezetek készpénzes kifizetéseik teljesítésére készpénzt vehetnek fel a bankszámláról a házipénztári forgalom bonyolítására. </w:t>
      </w:r>
    </w:p>
    <w:p w:rsidR="00BB1898" w:rsidRPr="005913CC" w:rsidRDefault="00976877" w:rsidP="003B725E">
      <w:pPr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(2) A házipénztárból felvett készpénzelőleggel a készpénzt felvevőnek el kell számolnia. Az elszámolás az adott gazdálkodó szervezet Pénztári és Pénzkezelési Szabályzatában meghatározottak szerint történik. </w:t>
      </w:r>
    </w:p>
    <w:p w:rsidR="00976877" w:rsidRPr="005913CC" w:rsidRDefault="00976877" w:rsidP="00544F2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Az Önkormányzat készpénzben történő pénzügyi teljesítése</w:t>
      </w:r>
    </w:p>
    <w:p w:rsidR="00976877" w:rsidRPr="005913CC" w:rsidRDefault="00232E62" w:rsidP="00976877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4</w:t>
      </w:r>
      <w:r w:rsidR="00976877" w:rsidRPr="005913CC">
        <w:rPr>
          <w:rFonts w:cs="Times New Roman"/>
          <w:b/>
          <w:sz w:val="24"/>
          <w:szCs w:val="24"/>
        </w:rPr>
        <w:t>. §</w:t>
      </w:r>
    </w:p>
    <w:p w:rsidR="00976877" w:rsidRPr="005913CC" w:rsidRDefault="00976877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proofErr w:type="gramStart"/>
      <w:r w:rsidRPr="005913CC">
        <w:rPr>
          <w:rFonts w:cs="Times New Roman"/>
          <w:sz w:val="24"/>
          <w:szCs w:val="24"/>
        </w:rPr>
        <w:t>a</w:t>
      </w:r>
      <w:proofErr w:type="gramEnd"/>
      <w:r w:rsidRPr="005913CC">
        <w:rPr>
          <w:rFonts w:cs="Times New Roman"/>
          <w:sz w:val="24"/>
          <w:szCs w:val="24"/>
        </w:rPr>
        <w:t xml:space="preserve">) belföldi-külföldi kiküldetéseknél útiköltség térítések, </w:t>
      </w:r>
    </w:p>
    <w:p w:rsidR="00C75B5C" w:rsidRPr="005913CC" w:rsidRDefault="00976877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>b) kisebb javítási munkálatok</w:t>
      </w:r>
    </w:p>
    <w:p w:rsidR="00976877" w:rsidRPr="005913CC" w:rsidRDefault="00976877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>c) kulcsmásolás, zárak beszerzése,</w:t>
      </w:r>
    </w:p>
    <w:p w:rsidR="00976877" w:rsidRPr="005913CC" w:rsidRDefault="00976877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d) különféle engedélyek kérése, </w:t>
      </w:r>
    </w:p>
    <w:p w:rsidR="00976877" w:rsidRPr="005913CC" w:rsidRDefault="00976877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proofErr w:type="gramStart"/>
      <w:r w:rsidRPr="005913CC">
        <w:rPr>
          <w:rFonts w:cs="Times New Roman"/>
          <w:sz w:val="24"/>
          <w:szCs w:val="24"/>
        </w:rPr>
        <w:t>e</w:t>
      </w:r>
      <w:proofErr w:type="gramEnd"/>
      <w:r w:rsidRPr="005913CC">
        <w:rPr>
          <w:rFonts w:cs="Times New Roman"/>
          <w:sz w:val="24"/>
          <w:szCs w:val="24"/>
        </w:rPr>
        <w:t xml:space="preserve">) reprezentáció </w:t>
      </w:r>
    </w:p>
    <w:p w:rsidR="00976877" w:rsidRPr="005913CC" w:rsidRDefault="00544F24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proofErr w:type="gramStart"/>
      <w:r w:rsidRPr="005913CC">
        <w:rPr>
          <w:rFonts w:cs="Times New Roman"/>
          <w:sz w:val="24"/>
          <w:szCs w:val="24"/>
        </w:rPr>
        <w:t>f</w:t>
      </w:r>
      <w:proofErr w:type="gramEnd"/>
      <w:r w:rsidRPr="005913CC">
        <w:rPr>
          <w:rFonts w:cs="Times New Roman"/>
          <w:sz w:val="24"/>
          <w:szCs w:val="24"/>
        </w:rPr>
        <w:t>) települési támogatások</w:t>
      </w:r>
      <w:r w:rsidR="00976877" w:rsidRPr="005913CC">
        <w:rPr>
          <w:rFonts w:cs="Times New Roman"/>
          <w:sz w:val="24"/>
          <w:szCs w:val="24"/>
        </w:rPr>
        <w:t xml:space="preserve"> kifizetése, </w:t>
      </w:r>
    </w:p>
    <w:p w:rsidR="00976877" w:rsidRPr="005913CC" w:rsidRDefault="00232E62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proofErr w:type="gramStart"/>
      <w:r w:rsidRPr="005913CC">
        <w:rPr>
          <w:rFonts w:cs="Times New Roman"/>
          <w:sz w:val="24"/>
          <w:szCs w:val="24"/>
        </w:rPr>
        <w:t>g</w:t>
      </w:r>
      <w:proofErr w:type="gramEnd"/>
      <w:r w:rsidR="00976877" w:rsidRPr="005913CC">
        <w:rPr>
          <w:rFonts w:cs="Times New Roman"/>
          <w:sz w:val="24"/>
          <w:szCs w:val="24"/>
        </w:rPr>
        <w:t xml:space="preserve">) utazási költségtérítés, bérlet, </w:t>
      </w:r>
    </w:p>
    <w:p w:rsidR="00976877" w:rsidRPr="005913CC" w:rsidRDefault="00232E62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proofErr w:type="gramStart"/>
      <w:r w:rsidRPr="005913CC">
        <w:rPr>
          <w:rFonts w:cs="Times New Roman"/>
          <w:sz w:val="24"/>
          <w:szCs w:val="24"/>
        </w:rPr>
        <w:t>h</w:t>
      </w:r>
      <w:proofErr w:type="gramEnd"/>
      <w:r w:rsidR="00976877" w:rsidRPr="005913CC">
        <w:rPr>
          <w:rFonts w:cs="Times New Roman"/>
          <w:sz w:val="24"/>
          <w:szCs w:val="24"/>
        </w:rPr>
        <w:t>) egyéb, kis összegű kiadások,</w:t>
      </w:r>
    </w:p>
    <w:p w:rsidR="00976877" w:rsidRPr="005913CC" w:rsidRDefault="00232E62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>i</w:t>
      </w:r>
      <w:r w:rsidR="00976877" w:rsidRPr="005913CC">
        <w:rPr>
          <w:rFonts w:cs="Times New Roman"/>
          <w:sz w:val="24"/>
          <w:szCs w:val="24"/>
        </w:rPr>
        <w:t>) polgármesteri utasítá</w:t>
      </w:r>
      <w:r w:rsidRPr="005913CC">
        <w:rPr>
          <w:rFonts w:cs="Times New Roman"/>
          <w:sz w:val="24"/>
          <w:szCs w:val="24"/>
        </w:rPr>
        <w:t xml:space="preserve">sban foglalt egyéb kifizetések </w:t>
      </w:r>
      <w:r w:rsidR="00D21B49" w:rsidRPr="005913CC">
        <w:rPr>
          <w:rFonts w:cs="Times New Roman"/>
          <w:sz w:val="24"/>
          <w:szCs w:val="24"/>
        </w:rPr>
        <w:t xml:space="preserve">500.000 </w:t>
      </w:r>
      <w:r w:rsidRPr="005913CC">
        <w:rPr>
          <w:rFonts w:cs="Times New Roman"/>
          <w:sz w:val="24"/>
          <w:szCs w:val="24"/>
        </w:rPr>
        <w:t>Ft-ig.</w:t>
      </w:r>
    </w:p>
    <w:p w:rsidR="00976877" w:rsidRDefault="00232E62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>j</w:t>
      </w:r>
      <w:r w:rsidR="00976877" w:rsidRPr="005913CC">
        <w:rPr>
          <w:rFonts w:cs="Times New Roman"/>
          <w:sz w:val="24"/>
          <w:szCs w:val="24"/>
        </w:rPr>
        <w:t>) közfoglalkoztatással kapcsolatos személyi juttatások eseti kifizetése,</w:t>
      </w:r>
    </w:p>
    <w:p w:rsidR="005913CC" w:rsidRPr="005913CC" w:rsidRDefault="005913CC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k) munkavállalók személyi kifizetése, akik nem rendelkeznek bankszámlaszámmal</w:t>
      </w:r>
    </w:p>
    <w:p w:rsidR="00976877" w:rsidRPr="005913CC" w:rsidRDefault="005913CC" w:rsidP="00976877">
      <w:pPr>
        <w:spacing w:after="0" w:line="240" w:lineRule="auto"/>
        <w:ind w:left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l</w:t>
      </w:r>
      <w:proofErr w:type="gramEnd"/>
      <w:r w:rsidR="00976877" w:rsidRPr="005913CC">
        <w:rPr>
          <w:rFonts w:cs="Times New Roman"/>
          <w:sz w:val="24"/>
          <w:szCs w:val="24"/>
        </w:rPr>
        <w:t xml:space="preserve">) képviselői tiszteletdíj kifizetés. </w:t>
      </w:r>
    </w:p>
    <w:p w:rsidR="00976877" w:rsidRPr="005913CC" w:rsidRDefault="00976877" w:rsidP="00544F24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lastRenderedPageBreak/>
        <w:t>Az Önkormányzat irányítása alá tartozó költségvetési intézmények készpénzben történő pénzügyi teljesítése</w:t>
      </w:r>
    </w:p>
    <w:p w:rsidR="00976877" w:rsidRPr="005913CC" w:rsidRDefault="00232E62" w:rsidP="00976877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5</w:t>
      </w:r>
      <w:r w:rsidR="00976877" w:rsidRPr="005913CC">
        <w:rPr>
          <w:rFonts w:cs="Times New Roman"/>
          <w:b/>
          <w:sz w:val="24"/>
          <w:szCs w:val="24"/>
        </w:rPr>
        <w:t>. §</w:t>
      </w:r>
    </w:p>
    <w:p w:rsidR="00976877" w:rsidRPr="005913CC" w:rsidRDefault="00976877" w:rsidP="00544F24">
      <w:pPr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>(1) Az Önkormányzat irányítása alá tartozó költségvetési intézmények készpénzben történő pénzügyi teljesítése vonatkozásában a következők szerint kell eljárni a felmerülő készlet- és kis értékű tárgyi eszköz beszerzéseknél, a kiküldetési és reprezentációs kiadásoknál, továbbá egyes kis összegű szolgáltatási kiadások készpénzben történő teljesítésénél, valamint az intézményi ellátottak pénzbeli juttatásainak kifizetésénél.</w:t>
      </w:r>
    </w:p>
    <w:p w:rsidR="00976877" w:rsidRDefault="00976877" w:rsidP="00544F2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(2) Az Önkormányzat irányítása alá költségvetési intézményeknél a következő kifizetésekre igényelhető készpénz felvétele, illetve készpénzes kifizetés a házipénztárból: </w:t>
      </w:r>
    </w:p>
    <w:p w:rsidR="005913CC" w:rsidRPr="005913CC" w:rsidRDefault="005913CC" w:rsidP="00544F24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1" w:name="_GoBack"/>
      <w:bookmarkEnd w:id="1"/>
    </w:p>
    <w:p w:rsidR="00C75B5C" w:rsidRPr="005913CC" w:rsidRDefault="00976877" w:rsidP="00976877">
      <w:pPr>
        <w:spacing w:after="0" w:line="240" w:lineRule="auto"/>
        <w:ind w:left="708"/>
        <w:rPr>
          <w:rFonts w:cs="Times New Roman"/>
          <w:sz w:val="24"/>
          <w:szCs w:val="24"/>
        </w:rPr>
      </w:pPr>
      <w:proofErr w:type="gramStart"/>
      <w:r w:rsidRPr="005913CC">
        <w:rPr>
          <w:rFonts w:cs="Times New Roman"/>
          <w:sz w:val="24"/>
          <w:szCs w:val="24"/>
        </w:rPr>
        <w:t>a</w:t>
      </w:r>
      <w:proofErr w:type="gramEnd"/>
      <w:r w:rsidRPr="005913CC">
        <w:rPr>
          <w:rFonts w:cs="Times New Roman"/>
          <w:sz w:val="24"/>
          <w:szCs w:val="24"/>
        </w:rPr>
        <w:t xml:space="preserve">) kisebb javítási munkálatok </w:t>
      </w:r>
    </w:p>
    <w:p w:rsidR="00976877" w:rsidRPr="005913CC" w:rsidRDefault="00976877" w:rsidP="00976877">
      <w:pPr>
        <w:spacing w:after="0" w:line="240" w:lineRule="auto"/>
        <w:ind w:left="708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>b) kulcsmásolás, zárak beszerzése,</w:t>
      </w:r>
    </w:p>
    <w:p w:rsidR="00976877" w:rsidRPr="005913CC" w:rsidRDefault="00976877" w:rsidP="00976877">
      <w:pPr>
        <w:spacing w:after="0" w:line="240" w:lineRule="auto"/>
        <w:ind w:left="708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c) kiküldetéseknél útiköltség térítések, </w:t>
      </w:r>
    </w:p>
    <w:p w:rsidR="00976877" w:rsidRPr="005913CC" w:rsidRDefault="00976877" w:rsidP="00976877">
      <w:pPr>
        <w:spacing w:after="0" w:line="240" w:lineRule="auto"/>
        <w:ind w:left="708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d) reprezentációs kiadások, </w:t>
      </w:r>
    </w:p>
    <w:p w:rsidR="00976877" w:rsidRPr="005913CC" w:rsidRDefault="00976877" w:rsidP="00976877">
      <w:pPr>
        <w:spacing w:after="0" w:line="240" w:lineRule="auto"/>
        <w:ind w:left="708"/>
        <w:rPr>
          <w:rFonts w:cs="Times New Roman"/>
          <w:sz w:val="24"/>
          <w:szCs w:val="24"/>
        </w:rPr>
      </w:pPr>
      <w:proofErr w:type="gramStart"/>
      <w:r w:rsidRPr="005913CC">
        <w:rPr>
          <w:rFonts w:cs="Times New Roman"/>
          <w:sz w:val="24"/>
          <w:szCs w:val="24"/>
        </w:rPr>
        <w:t>e</w:t>
      </w:r>
      <w:proofErr w:type="gramEnd"/>
      <w:r w:rsidRPr="005913CC">
        <w:rPr>
          <w:rFonts w:cs="Times New Roman"/>
          <w:sz w:val="24"/>
          <w:szCs w:val="24"/>
        </w:rPr>
        <w:t xml:space="preserve">) kis összegű szakmai anyag beszerzése, </w:t>
      </w:r>
    </w:p>
    <w:p w:rsidR="00976877" w:rsidRPr="005913CC" w:rsidRDefault="00976877" w:rsidP="00976877">
      <w:pPr>
        <w:spacing w:after="0" w:line="240" w:lineRule="auto"/>
        <w:ind w:left="708"/>
        <w:rPr>
          <w:rFonts w:cs="Times New Roman"/>
          <w:sz w:val="24"/>
          <w:szCs w:val="24"/>
        </w:rPr>
      </w:pPr>
      <w:proofErr w:type="gramStart"/>
      <w:r w:rsidRPr="005913CC">
        <w:rPr>
          <w:rFonts w:cs="Times New Roman"/>
          <w:sz w:val="24"/>
          <w:szCs w:val="24"/>
        </w:rPr>
        <w:t>f</w:t>
      </w:r>
      <w:proofErr w:type="gramEnd"/>
      <w:r w:rsidRPr="005913CC">
        <w:rPr>
          <w:rFonts w:cs="Times New Roman"/>
          <w:sz w:val="24"/>
          <w:szCs w:val="24"/>
        </w:rPr>
        <w:t>) utazási költségtérítés, bérlet,</w:t>
      </w:r>
      <w:r w:rsidR="00232E62" w:rsidRPr="005913CC">
        <w:rPr>
          <w:rFonts w:cs="Times New Roman"/>
          <w:sz w:val="24"/>
          <w:szCs w:val="24"/>
        </w:rPr>
        <w:t xml:space="preserve"> étkezési hozzájárulás</w:t>
      </w:r>
    </w:p>
    <w:p w:rsidR="00976877" w:rsidRPr="005913CC" w:rsidRDefault="00976877" w:rsidP="00976877">
      <w:pPr>
        <w:spacing w:after="0" w:line="240" w:lineRule="auto"/>
        <w:ind w:left="708"/>
        <w:rPr>
          <w:rFonts w:cs="Times New Roman"/>
          <w:sz w:val="24"/>
          <w:szCs w:val="24"/>
        </w:rPr>
      </w:pPr>
      <w:proofErr w:type="gramStart"/>
      <w:r w:rsidRPr="005913CC">
        <w:rPr>
          <w:rFonts w:cs="Times New Roman"/>
          <w:sz w:val="24"/>
          <w:szCs w:val="24"/>
        </w:rPr>
        <w:t>g</w:t>
      </w:r>
      <w:proofErr w:type="gramEnd"/>
      <w:r w:rsidRPr="005913CC">
        <w:rPr>
          <w:rFonts w:cs="Times New Roman"/>
          <w:sz w:val="24"/>
          <w:szCs w:val="24"/>
        </w:rPr>
        <w:t xml:space="preserve">) egyéb, kis összegű kiadások, </w:t>
      </w:r>
    </w:p>
    <w:p w:rsidR="00544F24" w:rsidRPr="005913CC" w:rsidRDefault="00232E62">
      <w:pPr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ab/>
        <w:t>f) bérek, bérjellegű kiadások</w:t>
      </w:r>
      <w:r w:rsidR="00C75B5C" w:rsidRPr="005913CC">
        <w:rPr>
          <w:rFonts w:cs="Times New Roman"/>
          <w:sz w:val="24"/>
          <w:szCs w:val="24"/>
        </w:rPr>
        <w:t>.</w:t>
      </w:r>
    </w:p>
    <w:p w:rsidR="00976877" w:rsidRPr="005913CC" w:rsidRDefault="00976877" w:rsidP="00DC7C8E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Záró rendelkezések</w:t>
      </w:r>
    </w:p>
    <w:p w:rsidR="00976877" w:rsidRPr="005913CC" w:rsidRDefault="00232E62" w:rsidP="00DC7C8E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6</w:t>
      </w:r>
      <w:r w:rsidR="00976877" w:rsidRPr="005913CC">
        <w:rPr>
          <w:rFonts w:cs="Times New Roman"/>
          <w:b/>
          <w:sz w:val="24"/>
          <w:szCs w:val="24"/>
        </w:rPr>
        <w:t>. §</w:t>
      </w:r>
    </w:p>
    <w:p w:rsidR="00976877" w:rsidRPr="005913CC" w:rsidRDefault="00976877">
      <w:pPr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Ez a rendelet a kihirdetését követő napon lép hatályba. </w:t>
      </w:r>
    </w:p>
    <w:p w:rsidR="00976877" w:rsidRPr="005913CC" w:rsidRDefault="00232E62" w:rsidP="00DC7C8E">
      <w:pPr>
        <w:jc w:val="center"/>
        <w:rPr>
          <w:rFonts w:cs="Times New Roman"/>
          <w:b/>
          <w:sz w:val="24"/>
          <w:szCs w:val="24"/>
        </w:rPr>
      </w:pPr>
      <w:r w:rsidRPr="005913CC">
        <w:rPr>
          <w:rFonts w:cs="Times New Roman"/>
          <w:b/>
          <w:sz w:val="24"/>
          <w:szCs w:val="24"/>
        </w:rPr>
        <w:t>7</w:t>
      </w:r>
      <w:r w:rsidR="00976877" w:rsidRPr="005913CC">
        <w:rPr>
          <w:rFonts w:cs="Times New Roman"/>
          <w:b/>
          <w:sz w:val="24"/>
          <w:szCs w:val="24"/>
        </w:rPr>
        <w:t>. §</w:t>
      </w:r>
    </w:p>
    <w:p w:rsidR="0051758E" w:rsidRPr="005913CC" w:rsidRDefault="00976877" w:rsidP="00F83B0C">
      <w:pPr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A költségvetési szervek Pénzkezelési Szabályzatukat e rendelet hatályba lépését követő 90 napon belül kötelesek felülvizsgálni e rendelet szabályainak való megfelelés érdekében. </w:t>
      </w: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           </w:t>
      </w:r>
      <w:r w:rsidR="00636FE0" w:rsidRPr="005913CC">
        <w:rPr>
          <w:rFonts w:cs="Times New Roman"/>
          <w:sz w:val="24"/>
          <w:szCs w:val="24"/>
        </w:rPr>
        <w:t xml:space="preserve">                 </w:t>
      </w:r>
      <w:r w:rsidR="005913CC" w:rsidRPr="005913CC">
        <w:rPr>
          <w:rFonts w:cs="Times New Roman"/>
          <w:sz w:val="24"/>
          <w:szCs w:val="24"/>
        </w:rPr>
        <w:t xml:space="preserve">Matolcsy </w:t>
      </w:r>
      <w:proofErr w:type="gramStart"/>
      <w:r w:rsidR="005913CC" w:rsidRPr="005913CC">
        <w:rPr>
          <w:rFonts w:cs="Times New Roman"/>
          <w:sz w:val="24"/>
          <w:szCs w:val="24"/>
        </w:rPr>
        <w:t>Gyöngyi</w:t>
      </w:r>
      <w:r w:rsidRPr="005913CC">
        <w:rPr>
          <w:rFonts w:cs="Times New Roman"/>
          <w:sz w:val="24"/>
          <w:szCs w:val="24"/>
        </w:rPr>
        <w:t xml:space="preserve">                                       Polgár</w:t>
      </w:r>
      <w:proofErr w:type="gramEnd"/>
      <w:r w:rsidRPr="005913CC">
        <w:rPr>
          <w:rFonts w:cs="Times New Roman"/>
          <w:sz w:val="24"/>
          <w:szCs w:val="24"/>
        </w:rPr>
        <w:t xml:space="preserve"> Beatrix</w:t>
      </w: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                             </w:t>
      </w:r>
      <w:proofErr w:type="gramStart"/>
      <w:r w:rsidRPr="005913CC">
        <w:rPr>
          <w:rFonts w:cs="Times New Roman"/>
          <w:sz w:val="24"/>
          <w:szCs w:val="24"/>
        </w:rPr>
        <w:t>polgármester</w:t>
      </w:r>
      <w:proofErr w:type="gramEnd"/>
      <w:r w:rsidRPr="005913CC">
        <w:rPr>
          <w:rFonts w:cs="Times New Roman"/>
          <w:sz w:val="24"/>
          <w:szCs w:val="24"/>
        </w:rPr>
        <w:t xml:space="preserve">                                            </w:t>
      </w:r>
      <w:r w:rsidR="00975C8E" w:rsidRPr="005913CC">
        <w:rPr>
          <w:rFonts w:cs="Times New Roman"/>
          <w:sz w:val="24"/>
          <w:szCs w:val="24"/>
        </w:rPr>
        <w:t xml:space="preserve">  </w:t>
      </w:r>
      <w:r w:rsidRPr="005913CC">
        <w:rPr>
          <w:rFonts w:cs="Times New Roman"/>
          <w:sz w:val="24"/>
          <w:szCs w:val="24"/>
        </w:rPr>
        <w:t xml:space="preserve">   jegyző</w:t>
      </w: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>Kihirdetési záradék:</w:t>
      </w: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E rendelet </w:t>
      </w:r>
      <w:proofErr w:type="gramStart"/>
      <w:r w:rsidRPr="005913CC">
        <w:rPr>
          <w:rFonts w:cs="Times New Roman"/>
          <w:sz w:val="24"/>
          <w:szCs w:val="24"/>
        </w:rPr>
        <w:t>2015.</w:t>
      </w:r>
      <w:r w:rsidR="005913CC" w:rsidRPr="005913CC">
        <w:rPr>
          <w:rFonts w:cs="Times New Roman"/>
          <w:sz w:val="24"/>
          <w:szCs w:val="24"/>
        </w:rPr>
        <w:t xml:space="preserve"> …</w:t>
      </w:r>
      <w:r w:rsidR="005913CC">
        <w:rPr>
          <w:rFonts w:cs="Times New Roman"/>
          <w:sz w:val="24"/>
          <w:szCs w:val="24"/>
        </w:rPr>
        <w:t>.</w:t>
      </w:r>
      <w:proofErr w:type="gramEnd"/>
      <w:r w:rsidR="005913CC">
        <w:rPr>
          <w:rFonts w:cs="Times New Roman"/>
          <w:sz w:val="24"/>
          <w:szCs w:val="24"/>
        </w:rPr>
        <w:t>.</w:t>
      </w:r>
      <w:r w:rsidR="005913CC" w:rsidRPr="005913CC">
        <w:rPr>
          <w:rFonts w:cs="Times New Roman"/>
          <w:sz w:val="24"/>
          <w:szCs w:val="24"/>
        </w:rPr>
        <w:t>… …..</w:t>
      </w:r>
      <w:r w:rsidR="00975C8E" w:rsidRPr="005913CC">
        <w:rPr>
          <w:rFonts w:cs="Times New Roman"/>
          <w:sz w:val="24"/>
          <w:szCs w:val="24"/>
        </w:rPr>
        <w:t>.</w:t>
      </w:r>
      <w:r w:rsidRPr="005913CC">
        <w:rPr>
          <w:rFonts w:cs="Times New Roman"/>
          <w:sz w:val="24"/>
          <w:szCs w:val="24"/>
        </w:rPr>
        <w:t xml:space="preserve"> napján kihirdetésre került.</w:t>
      </w: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36CC" w:rsidRPr="005913CC" w:rsidRDefault="00F936CC" w:rsidP="00F936C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                                      Polgár Beatrix</w:t>
      </w:r>
    </w:p>
    <w:p w:rsidR="00F936CC" w:rsidRPr="005913CC" w:rsidRDefault="00F936CC" w:rsidP="005913C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913CC">
        <w:rPr>
          <w:rFonts w:cs="Times New Roman"/>
          <w:sz w:val="24"/>
          <w:szCs w:val="24"/>
        </w:rPr>
        <w:t xml:space="preserve">                                              </w:t>
      </w:r>
      <w:proofErr w:type="gramStart"/>
      <w:r w:rsidRPr="005913CC">
        <w:rPr>
          <w:rFonts w:cs="Times New Roman"/>
          <w:sz w:val="24"/>
          <w:szCs w:val="24"/>
        </w:rPr>
        <w:t>jegyző</w:t>
      </w:r>
      <w:proofErr w:type="gramEnd"/>
    </w:p>
    <w:sectPr w:rsidR="00F936CC" w:rsidRPr="005913CC" w:rsidSect="005913C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B5F5E"/>
    <w:multiLevelType w:val="hybridMultilevel"/>
    <w:tmpl w:val="12EA13A0"/>
    <w:lvl w:ilvl="0" w:tplc="7B9233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77"/>
    <w:rsid w:val="000D0807"/>
    <w:rsid w:val="000E35A1"/>
    <w:rsid w:val="001C3FC0"/>
    <w:rsid w:val="00232E62"/>
    <w:rsid w:val="00252C73"/>
    <w:rsid w:val="003B725E"/>
    <w:rsid w:val="0051758E"/>
    <w:rsid w:val="00544F24"/>
    <w:rsid w:val="005913CC"/>
    <w:rsid w:val="005E671A"/>
    <w:rsid w:val="00636FE0"/>
    <w:rsid w:val="00906483"/>
    <w:rsid w:val="00975C8E"/>
    <w:rsid w:val="00976877"/>
    <w:rsid w:val="00A60B08"/>
    <w:rsid w:val="00A81DC6"/>
    <w:rsid w:val="00A90D59"/>
    <w:rsid w:val="00BB1898"/>
    <w:rsid w:val="00C32CED"/>
    <w:rsid w:val="00C75B5C"/>
    <w:rsid w:val="00CE65F3"/>
    <w:rsid w:val="00D21B49"/>
    <w:rsid w:val="00DC7C8E"/>
    <w:rsid w:val="00F83B0C"/>
    <w:rsid w:val="00F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73BE7-1F5D-4EFE-93CC-4BB6075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7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83B0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F83B0C"/>
  </w:style>
  <w:style w:type="paragraph" w:styleId="NormlWeb">
    <w:name w:val="Normal (Web)"/>
    <w:basedOn w:val="Norml"/>
    <w:uiPriority w:val="99"/>
    <w:unhideWhenUsed/>
    <w:rsid w:val="00F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5D88-5DFD-4182-BA0C-97A554E5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BFK-BEA</dc:creator>
  <cp:lastModifiedBy>User_3</cp:lastModifiedBy>
  <cp:revision>3</cp:revision>
  <cp:lastPrinted>2015-06-17T06:27:00Z</cp:lastPrinted>
  <dcterms:created xsi:type="dcterms:W3CDTF">2015-05-26T09:32:00Z</dcterms:created>
  <dcterms:modified xsi:type="dcterms:W3CDTF">2015-11-24T12:53:00Z</dcterms:modified>
</cp:coreProperties>
</file>