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66" w:rsidRPr="00DA0B66" w:rsidRDefault="00DA0B66" w:rsidP="00DA0B66">
      <w:pPr>
        <w:pStyle w:val="Cmsor1"/>
        <w:rPr>
          <w:sz w:val="28"/>
          <w:szCs w:val="28"/>
        </w:rPr>
      </w:pPr>
      <w:r w:rsidRPr="00DA0B66">
        <w:rPr>
          <w:sz w:val="28"/>
          <w:szCs w:val="28"/>
        </w:rPr>
        <w:t>Balatonakarattya Község Önkormányzat</w:t>
      </w:r>
    </w:p>
    <w:p w:rsidR="00DA0B66" w:rsidRPr="00DA0B66" w:rsidRDefault="00335157" w:rsidP="00DA0B66">
      <w:pPr>
        <w:jc w:val="center"/>
        <w:rPr>
          <w:rFonts w:cs="Times New Roman"/>
          <w:b/>
          <w:sz w:val="28"/>
          <w:szCs w:val="28"/>
          <w:lang w:eastAsia="hu-HU"/>
        </w:rPr>
      </w:pPr>
      <w:r>
        <w:rPr>
          <w:rFonts w:cs="Times New Roman"/>
          <w:b/>
          <w:sz w:val="28"/>
          <w:szCs w:val="28"/>
          <w:lang w:eastAsia="hu-HU"/>
        </w:rPr>
        <w:t>P</w:t>
      </w:r>
      <w:r w:rsidR="00DA0B66" w:rsidRPr="00DA0B66">
        <w:rPr>
          <w:rFonts w:cs="Times New Roman"/>
          <w:b/>
          <w:sz w:val="28"/>
          <w:szCs w:val="28"/>
          <w:lang w:eastAsia="hu-HU"/>
        </w:rPr>
        <w:t>olgármester</w:t>
      </w:r>
      <w:r>
        <w:rPr>
          <w:rFonts w:cs="Times New Roman"/>
          <w:b/>
          <w:sz w:val="28"/>
          <w:szCs w:val="28"/>
          <w:lang w:eastAsia="hu-HU"/>
        </w:rPr>
        <w:t>e</w:t>
      </w:r>
      <w:bookmarkStart w:id="0" w:name="_GoBack"/>
      <w:bookmarkEnd w:id="0"/>
    </w:p>
    <w:p w:rsidR="00DA0B66" w:rsidRPr="00DA0B66" w:rsidRDefault="00DA0B66" w:rsidP="00DA0B66">
      <w:pPr>
        <w:rPr>
          <w:rFonts w:asciiTheme="majorHAnsi" w:hAnsiTheme="majorHAnsi"/>
          <w:sz w:val="22"/>
        </w:rPr>
      </w:pPr>
      <w:r w:rsidRPr="00DA0B66">
        <w:rPr>
          <w:rFonts w:asciiTheme="majorHAnsi" w:hAnsiTheme="majorHAnsi"/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6C507" wp14:editId="71B162ED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7C58D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" strokecolor="black [3040]"/>
            </w:pict>
          </mc:Fallback>
        </mc:AlternateContent>
      </w:r>
    </w:p>
    <w:p w:rsidR="00DA0B66" w:rsidRDefault="00DA0B66" w:rsidP="00DA0B66"/>
    <w:p w:rsidR="00DA0B66" w:rsidRDefault="00DA0B66" w:rsidP="00DA0B66"/>
    <w:p w:rsidR="00DA0B66" w:rsidRDefault="00DA0B66" w:rsidP="00DA0B66"/>
    <w:p w:rsidR="00DA0B66" w:rsidRDefault="00DA0B66" w:rsidP="00DA0B66">
      <w:pPr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Az előterjesztés törvényességi</w:t>
      </w:r>
    </w:p>
    <w:p w:rsidR="00DA0B66" w:rsidRDefault="00DA0B66" w:rsidP="00DA0B66">
      <w:pPr>
        <w:rPr>
          <w:rFonts w:eastAsia="Times New Roman"/>
          <w:szCs w:val="24"/>
          <w:lang w:eastAsia="hu-HU"/>
        </w:rPr>
      </w:pPr>
      <w:proofErr w:type="gramStart"/>
      <w:r>
        <w:rPr>
          <w:rFonts w:eastAsia="Times New Roman"/>
          <w:szCs w:val="24"/>
          <w:lang w:eastAsia="hu-HU"/>
        </w:rPr>
        <w:t>szempontból</w:t>
      </w:r>
      <w:proofErr w:type="gramEnd"/>
      <w:r>
        <w:rPr>
          <w:rFonts w:eastAsia="Times New Roman"/>
          <w:szCs w:val="24"/>
          <w:lang w:eastAsia="hu-HU"/>
        </w:rPr>
        <w:t xml:space="preserve"> megfelelő.</w:t>
      </w:r>
    </w:p>
    <w:p w:rsidR="00DA0B66" w:rsidRDefault="00DA0B66" w:rsidP="00DA0B66">
      <w:pPr>
        <w:rPr>
          <w:rFonts w:eastAsia="Times New Roman"/>
          <w:szCs w:val="24"/>
          <w:lang w:eastAsia="hu-HU"/>
        </w:rPr>
      </w:pPr>
    </w:p>
    <w:p w:rsidR="00DA0B66" w:rsidRDefault="00DA0B66" w:rsidP="00DA0B66">
      <w:pPr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Balatonakarattya, 2016. </w:t>
      </w:r>
      <w:r w:rsidR="00C24A72">
        <w:rPr>
          <w:rFonts w:eastAsia="Times New Roman"/>
          <w:szCs w:val="24"/>
          <w:lang w:eastAsia="hu-HU"/>
        </w:rPr>
        <w:t>április</w:t>
      </w:r>
      <w:r>
        <w:rPr>
          <w:rFonts w:eastAsia="Times New Roman"/>
          <w:szCs w:val="24"/>
          <w:lang w:eastAsia="hu-HU"/>
        </w:rPr>
        <w:t xml:space="preserve"> </w:t>
      </w:r>
      <w:r w:rsidR="00952118">
        <w:rPr>
          <w:rFonts w:eastAsia="Times New Roman"/>
          <w:szCs w:val="24"/>
          <w:lang w:eastAsia="hu-HU"/>
        </w:rPr>
        <w:t>12</w:t>
      </w:r>
      <w:r>
        <w:rPr>
          <w:rFonts w:eastAsia="Times New Roman"/>
          <w:szCs w:val="24"/>
          <w:lang w:eastAsia="hu-HU"/>
        </w:rPr>
        <w:t xml:space="preserve">. </w:t>
      </w:r>
    </w:p>
    <w:p w:rsidR="00DA0B66" w:rsidRDefault="00DA0B66" w:rsidP="00DA0B66">
      <w:pPr>
        <w:rPr>
          <w:rFonts w:eastAsia="Times New Roman"/>
          <w:i/>
          <w:szCs w:val="24"/>
          <w:lang w:eastAsia="hu-HU"/>
        </w:rPr>
      </w:pPr>
    </w:p>
    <w:p w:rsidR="00DA0B66" w:rsidRDefault="00DA0B66" w:rsidP="00DA0B66">
      <w:pPr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Polgár Beatrix</w:t>
      </w:r>
    </w:p>
    <w:p w:rsidR="00DA0B66" w:rsidRDefault="00DA0B66" w:rsidP="00DA0B66">
      <w:pPr>
        <w:rPr>
          <w:rFonts w:eastAsia="Times New Roman"/>
          <w:szCs w:val="24"/>
          <w:lang w:eastAsia="hu-HU"/>
        </w:rPr>
      </w:pPr>
      <w:proofErr w:type="gramStart"/>
      <w:r>
        <w:rPr>
          <w:rFonts w:eastAsia="Times New Roman"/>
          <w:szCs w:val="24"/>
          <w:lang w:eastAsia="hu-HU"/>
        </w:rPr>
        <w:t>jegyző</w:t>
      </w:r>
      <w:proofErr w:type="gramEnd"/>
    </w:p>
    <w:p w:rsidR="00DA0B66" w:rsidRDefault="00DA0B66" w:rsidP="00DA0B66">
      <w:pPr>
        <w:autoSpaceDE w:val="0"/>
        <w:autoSpaceDN w:val="0"/>
        <w:spacing w:after="200" w:line="276" w:lineRule="auto"/>
        <w:rPr>
          <w:rFonts w:eastAsia="Times New Roman"/>
          <w:szCs w:val="24"/>
          <w:lang w:eastAsia="hu-HU"/>
        </w:rPr>
      </w:pPr>
    </w:p>
    <w:p w:rsidR="00DA0B66" w:rsidRDefault="00DA0B66" w:rsidP="00DA0B66">
      <w:pPr>
        <w:autoSpaceDE w:val="0"/>
        <w:autoSpaceDN w:val="0"/>
        <w:spacing w:after="200" w:line="276" w:lineRule="auto"/>
        <w:rPr>
          <w:rFonts w:eastAsia="Times New Roman"/>
          <w:szCs w:val="24"/>
          <w:lang w:eastAsia="hu-HU"/>
        </w:rPr>
      </w:pPr>
    </w:p>
    <w:p w:rsidR="00DA0B66" w:rsidRDefault="00DA0B66" w:rsidP="00DA0B66">
      <w:pPr>
        <w:autoSpaceDE w:val="0"/>
        <w:autoSpaceDN w:val="0"/>
        <w:spacing w:after="200" w:line="276" w:lineRule="auto"/>
        <w:rPr>
          <w:rFonts w:eastAsia="Calibri"/>
          <w:position w:val="10"/>
          <w:szCs w:val="24"/>
        </w:rPr>
      </w:pPr>
    </w:p>
    <w:p w:rsidR="00DA0B66" w:rsidRDefault="00DA0B66" w:rsidP="00DA0B66">
      <w:pPr>
        <w:autoSpaceDE w:val="0"/>
        <w:autoSpaceDN w:val="0"/>
        <w:spacing w:after="200" w:line="276" w:lineRule="auto"/>
        <w:rPr>
          <w:rFonts w:eastAsia="Calibri"/>
          <w:position w:val="10"/>
          <w:szCs w:val="24"/>
        </w:rPr>
      </w:pPr>
    </w:p>
    <w:p w:rsidR="00DA0B66" w:rsidRDefault="00DA0B66" w:rsidP="00DA0B66">
      <w:pPr>
        <w:spacing w:line="360" w:lineRule="auto"/>
        <w:jc w:val="center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E L Ő T E R J E S Z T É S</w:t>
      </w:r>
    </w:p>
    <w:p w:rsidR="00DA0B66" w:rsidRDefault="00DA0B66" w:rsidP="00DA0B66">
      <w:pPr>
        <w:spacing w:line="360" w:lineRule="auto"/>
        <w:jc w:val="center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Balatonakarattya Község Önkormányzat Képviselő-testületének</w:t>
      </w:r>
    </w:p>
    <w:p w:rsidR="00DA0B66" w:rsidRDefault="00DA0B66" w:rsidP="00DA0B66">
      <w:pPr>
        <w:spacing w:line="360" w:lineRule="auto"/>
        <w:jc w:val="center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2016. </w:t>
      </w:r>
      <w:r w:rsidR="00C24A72">
        <w:rPr>
          <w:rFonts w:eastAsia="Times New Roman"/>
          <w:szCs w:val="24"/>
          <w:lang w:eastAsia="hu-HU"/>
        </w:rPr>
        <w:t xml:space="preserve">április </w:t>
      </w:r>
      <w:r w:rsidR="00952118">
        <w:rPr>
          <w:rFonts w:eastAsia="Times New Roman"/>
          <w:szCs w:val="24"/>
          <w:lang w:eastAsia="hu-HU"/>
        </w:rPr>
        <w:t>14</w:t>
      </w:r>
      <w:r w:rsidR="008C73EB">
        <w:rPr>
          <w:rFonts w:eastAsia="Times New Roman"/>
          <w:szCs w:val="24"/>
          <w:lang w:eastAsia="hu-HU"/>
        </w:rPr>
        <w:t>-</w:t>
      </w:r>
      <w:r w:rsidR="00952118">
        <w:rPr>
          <w:rFonts w:eastAsia="Times New Roman"/>
          <w:szCs w:val="24"/>
          <w:lang w:eastAsia="hu-HU"/>
        </w:rPr>
        <w:t>e</w:t>
      </w:r>
      <w:r>
        <w:rPr>
          <w:rFonts w:eastAsia="Times New Roman"/>
          <w:szCs w:val="24"/>
          <w:lang w:eastAsia="hu-HU"/>
        </w:rPr>
        <w:t xml:space="preserve">i </w:t>
      </w:r>
      <w:r w:rsidR="00C24A72">
        <w:rPr>
          <w:rFonts w:eastAsia="Times New Roman"/>
          <w:szCs w:val="24"/>
          <w:lang w:eastAsia="hu-HU"/>
        </w:rPr>
        <w:t xml:space="preserve">rendkívüli </w:t>
      </w:r>
      <w:r>
        <w:rPr>
          <w:rFonts w:eastAsia="Times New Roman"/>
          <w:szCs w:val="24"/>
          <w:lang w:eastAsia="hu-HU"/>
        </w:rPr>
        <w:t>ülésére.</w:t>
      </w: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rPr>
          <w:rFonts w:eastAsia="Times New Roman"/>
          <w:b/>
          <w:szCs w:val="24"/>
          <w:u w:val="single"/>
          <w:lang w:eastAsia="hu-HU"/>
        </w:rPr>
      </w:pPr>
    </w:p>
    <w:p w:rsidR="00DA0B66" w:rsidRDefault="00DA0B66" w:rsidP="00DA0B66">
      <w:pPr>
        <w:pStyle w:val="Default"/>
        <w:jc w:val="both"/>
        <w:rPr>
          <w:bCs/>
          <w:vertAlign w:val="superscript"/>
        </w:rPr>
      </w:pPr>
      <w:proofErr w:type="gramStart"/>
      <w:r>
        <w:rPr>
          <w:rFonts w:eastAsia="Calibri"/>
          <w:b/>
          <w:position w:val="10"/>
          <w:u w:val="single"/>
        </w:rPr>
        <w:t>Tárgy</w:t>
      </w:r>
      <w:r w:rsidRPr="00D94511">
        <w:rPr>
          <w:rFonts w:eastAsia="Calibri"/>
          <w:b/>
          <w:position w:val="10"/>
        </w:rPr>
        <w:t xml:space="preserve"> :</w:t>
      </w:r>
      <w:proofErr w:type="gramEnd"/>
      <w:r>
        <w:rPr>
          <w:rFonts w:eastAsia="Calibri"/>
          <w:b/>
          <w:position w:val="10"/>
        </w:rPr>
        <w:t xml:space="preserve"> </w:t>
      </w:r>
      <w:r w:rsidR="00F42BB1">
        <w:rPr>
          <w:b/>
          <w:bCs/>
          <w:sz w:val="28"/>
          <w:szCs w:val="28"/>
        </w:rPr>
        <w:t>Balaton</w:t>
      </w:r>
      <w:r w:rsidR="00AD5FD1">
        <w:rPr>
          <w:b/>
          <w:bCs/>
          <w:sz w:val="28"/>
          <w:szCs w:val="28"/>
        </w:rPr>
        <w:t xml:space="preserve">akarattya </w:t>
      </w:r>
      <w:r w:rsidR="00F42BB1">
        <w:rPr>
          <w:b/>
          <w:bCs/>
          <w:sz w:val="28"/>
          <w:szCs w:val="28"/>
        </w:rPr>
        <w:t>település</w:t>
      </w:r>
      <w:r w:rsidR="00AD5FD1">
        <w:rPr>
          <w:b/>
          <w:bCs/>
          <w:sz w:val="28"/>
          <w:szCs w:val="28"/>
        </w:rPr>
        <w:t>rendezési eszközeinek módosítása során a tervezési program módosítása</w:t>
      </w:r>
      <w:r w:rsidR="00F42BB1">
        <w:rPr>
          <w:b/>
          <w:bCs/>
          <w:sz w:val="28"/>
          <w:szCs w:val="28"/>
        </w:rPr>
        <w:t xml:space="preserve"> </w:t>
      </w:r>
    </w:p>
    <w:p w:rsidR="00DA0B66" w:rsidRDefault="00DA0B66" w:rsidP="00DA0B66">
      <w:pPr>
        <w:autoSpaceDE w:val="0"/>
        <w:autoSpaceDN w:val="0"/>
        <w:spacing w:line="360" w:lineRule="auto"/>
        <w:rPr>
          <w:rFonts w:eastAsia="Times New Roman"/>
          <w:b/>
          <w:smallCaps/>
          <w:kern w:val="24"/>
          <w:szCs w:val="24"/>
          <w:lang w:eastAsia="ar-SA"/>
        </w:rPr>
      </w:pPr>
    </w:p>
    <w:p w:rsidR="00DA0B66" w:rsidRDefault="00DA0B66" w:rsidP="00DA0B66">
      <w:pPr>
        <w:autoSpaceDE w:val="0"/>
        <w:autoSpaceDN w:val="0"/>
        <w:spacing w:line="360" w:lineRule="auto"/>
        <w:rPr>
          <w:rFonts w:eastAsia="Calibri"/>
          <w:b/>
          <w:position w:val="10"/>
          <w:szCs w:val="24"/>
          <w:u w:val="single"/>
        </w:rPr>
      </w:pPr>
    </w:p>
    <w:p w:rsidR="00DA0B66" w:rsidRDefault="00DA0B66" w:rsidP="00DA0B66">
      <w:pPr>
        <w:autoSpaceDE w:val="0"/>
        <w:autoSpaceDN w:val="0"/>
        <w:spacing w:line="360" w:lineRule="auto"/>
        <w:rPr>
          <w:rFonts w:eastAsia="Calibri"/>
          <w:position w:val="10"/>
          <w:szCs w:val="24"/>
        </w:rPr>
      </w:pPr>
      <w:r>
        <w:rPr>
          <w:rFonts w:eastAsia="Calibri"/>
          <w:b/>
          <w:position w:val="10"/>
          <w:szCs w:val="24"/>
          <w:u w:val="single"/>
        </w:rPr>
        <w:t>Előterjesztő:</w:t>
      </w:r>
      <w:r>
        <w:rPr>
          <w:rFonts w:eastAsia="Calibri"/>
          <w:b/>
          <w:position w:val="10"/>
          <w:szCs w:val="24"/>
        </w:rPr>
        <w:t xml:space="preserve"> </w:t>
      </w:r>
      <w:r w:rsidR="00952118">
        <w:rPr>
          <w:rFonts w:eastAsia="Calibri"/>
          <w:position w:val="10"/>
          <w:szCs w:val="24"/>
        </w:rPr>
        <w:t>Matolcsy Gyöngyi</w:t>
      </w:r>
      <w:r>
        <w:rPr>
          <w:rFonts w:eastAsia="Calibri"/>
          <w:position w:val="10"/>
          <w:szCs w:val="24"/>
        </w:rPr>
        <w:t xml:space="preserve"> - polgármester</w:t>
      </w:r>
    </w:p>
    <w:p w:rsidR="00DA0B66" w:rsidRDefault="00DA0B66" w:rsidP="00DA0B66">
      <w:pPr>
        <w:autoSpaceDE w:val="0"/>
        <w:autoSpaceDN w:val="0"/>
        <w:spacing w:line="360" w:lineRule="auto"/>
        <w:rPr>
          <w:rFonts w:eastAsia="Calibri"/>
          <w:position w:val="10"/>
          <w:szCs w:val="24"/>
        </w:rPr>
      </w:pPr>
      <w:r>
        <w:rPr>
          <w:rFonts w:eastAsia="Calibri"/>
          <w:b/>
          <w:position w:val="10"/>
          <w:szCs w:val="24"/>
          <w:u w:val="single"/>
        </w:rPr>
        <w:t>Előkészítette:</w:t>
      </w:r>
      <w:r>
        <w:rPr>
          <w:rFonts w:eastAsia="Calibri"/>
          <w:position w:val="10"/>
          <w:szCs w:val="24"/>
        </w:rPr>
        <w:t xml:space="preserve"> Kovács Márta – műszaki titkár </w:t>
      </w:r>
    </w:p>
    <w:p w:rsidR="003C3215" w:rsidRDefault="003C3215" w:rsidP="003C3215">
      <w:pPr>
        <w:rPr>
          <w:b/>
        </w:rPr>
      </w:pPr>
      <w:r>
        <w:rPr>
          <w:b/>
        </w:rPr>
        <w:lastRenderedPageBreak/>
        <w:t>Tisztelt Képviselő-testület!</w:t>
      </w:r>
    </w:p>
    <w:p w:rsidR="003C3215" w:rsidRDefault="003C3215" w:rsidP="003C3215"/>
    <w:p w:rsidR="00B37A34" w:rsidRDefault="00F42BB1" w:rsidP="004C7257">
      <w:pPr>
        <w:pStyle w:val="Default"/>
        <w:jc w:val="both"/>
      </w:pPr>
      <w:r>
        <w:t>Balatonakarattya településrendezési eszközeinek módosítása</w:t>
      </w:r>
      <w:r w:rsidR="00AD5FD1">
        <w:t xml:space="preserve"> kapcsán </w:t>
      </w:r>
      <w:r w:rsidR="004C7257">
        <w:t xml:space="preserve">a tervezők - </w:t>
      </w:r>
      <w:r w:rsidR="00AD5FD1">
        <w:t>a T. Képviselő-testület a 132/2015. (XII.28.) számú határozat</w:t>
      </w:r>
      <w:r w:rsidR="003E4BC6">
        <w:t xml:space="preserve">ának </w:t>
      </w:r>
      <w:r w:rsidR="00AD5FD1">
        <w:t>mellékleté</w:t>
      </w:r>
      <w:r w:rsidR="00A7095B">
        <w:t>ben szereplő</w:t>
      </w:r>
      <w:r w:rsidR="004C7257">
        <w:t xml:space="preserve"> -</w:t>
      </w:r>
      <w:r w:rsidR="0025040C">
        <w:t xml:space="preserve"> </w:t>
      </w:r>
      <w:r w:rsidR="004C7257">
        <w:t xml:space="preserve">programpontokat külön-külön </w:t>
      </w:r>
      <w:r w:rsidR="00486E24">
        <w:t>megvizsgálják</w:t>
      </w:r>
      <w:r w:rsidR="00E73371">
        <w:t>;</w:t>
      </w:r>
      <w:r w:rsidR="00486E24">
        <w:t xml:space="preserve"> </w:t>
      </w:r>
      <w:r w:rsidR="00E73371">
        <w:t xml:space="preserve">meghatározzák </w:t>
      </w:r>
      <w:r w:rsidR="00486E24">
        <w:t>a módosítás szakmai, jogszabályi feltételeit</w:t>
      </w:r>
      <w:r w:rsidR="00E73371">
        <w:t xml:space="preserve">, </w:t>
      </w:r>
      <w:r w:rsidR="00B37A34">
        <w:t xml:space="preserve">szükség esetén </w:t>
      </w:r>
      <w:r w:rsidR="00E73371">
        <w:t>felvázolják helyzetértékelés</w:t>
      </w:r>
      <w:r w:rsidR="00B37A34">
        <w:t>üket, egyeztetnek az önkormányzattal.</w:t>
      </w:r>
      <w:r w:rsidR="004C7257">
        <w:t xml:space="preserve"> </w:t>
      </w:r>
    </w:p>
    <w:p w:rsidR="00B37A34" w:rsidRDefault="00486E24" w:rsidP="004C7257">
      <w:pPr>
        <w:pStyle w:val="Default"/>
        <w:jc w:val="both"/>
      </w:pPr>
      <w:r>
        <w:t xml:space="preserve">A véleményezési szakasz kezdeményezéséhez szükséges hogy </w:t>
      </w:r>
      <w:r w:rsidR="00B37A34">
        <w:t xml:space="preserve">a </w:t>
      </w:r>
      <w:r>
        <w:t>kérdéses programpontok</w:t>
      </w:r>
      <w:r w:rsidR="00B37A34">
        <w:t>nál</w:t>
      </w:r>
      <w:r w:rsidR="004C7257">
        <w:t xml:space="preserve"> a Képviselő-testület</w:t>
      </w:r>
      <w:r w:rsidR="00B37A34">
        <w:t>nek döntést kell hoznia, arról, hogy</w:t>
      </w:r>
      <w:r w:rsidR="004C7257">
        <w:t xml:space="preserve"> kívánja-e módosítani</w:t>
      </w:r>
      <w:r>
        <w:t xml:space="preserve"> </w:t>
      </w:r>
      <w:r w:rsidR="004C7257">
        <w:t xml:space="preserve">vagy </w:t>
      </w:r>
      <w:r>
        <w:t xml:space="preserve">az </w:t>
      </w:r>
      <w:r w:rsidR="004C7257">
        <w:t>kikerül a módosítandó területek közül.</w:t>
      </w:r>
      <w:r>
        <w:t xml:space="preserve"> </w:t>
      </w:r>
    </w:p>
    <w:p w:rsidR="00486E24" w:rsidRDefault="00B37A34" w:rsidP="004C7257">
      <w:pPr>
        <w:pStyle w:val="Default"/>
        <w:jc w:val="both"/>
      </w:pPr>
      <w:r>
        <w:t>Önkormányzatunk képviselőivel 2016. március 23-án történt meg egy ilyen egyeztetés és az ott felmerült</w:t>
      </w:r>
      <w:r w:rsidR="00486E24">
        <w:t xml:space="preserve"> kérdéses pont</w:t>
      </w:r>
      <w:r>
        <w:t xml:space="preserve">ra vonatkozóan </w:t>
      </w:r>
      <w:r w:rsidR="00321443">
        <w:t>a T</w:t>
      </w:r>
      <w:r>
        <w:t>.</w:t>
      </w:r>
      <w:r w:rsidR="00321443">
        <w:t xml:space="preserve"> Képviselő-testületnek döntést kell hoznia.</w:t>
      </w:r>
    </w:p>
    <w:p w:rsidR="00486E24" w:rsidRDefault="00E95E7B" w:rsidP="004C7257">
      <w:pPr>
        <w:pStyle w:val="Default"/>
        <w:jc w:val="both"/>
      </w:pPr>
      <w:r>
        <w:t xml:space="preserve">Ezek: </w:t>
      </w:r>
      <w:r w:rsidR="00321443">
        <w:t xml:space="preserve">Balatonakarattya Község Önkormányzatának 132/2015.(XII.28.) sz. határozatának mellékletében szereplő </w:t>
      </w:r>
    </w:p>
    <w:p w:rsidR="00486E24" w:rsidRPr="00CC582E" w:rsidRDefault="00486E24" w:rsidP="00486E24">
      <w:pPr>
        <w:pStyle w:val="Default"/>
        <w:numPr>
          <w:ilvl w:val="0"/>
          <w:numId w:val="3"/>
        </w:numPr>
        <w:jc w:val="both"/>
        <w:rPr>
          <w:b/>
        </w:rPr>
      </w:pPr>
      <w:r w:rsidRPr="00CC582E">
        <w:rPr>
          <w:b/>
        </w:rPr>
        <w:t>2</w:t>
      </w:r>
      <w:proofErr w:type="gramStart"/>
      <w:r w:rsidRPr="00CC582E">
        <w:rPr>
          <w:b/>
        </w:rPr>
        <w:t>.f</w:t>
      </w:r>
      <w:proofErr w:type="gramEnd"/>
      <w:r w:rsidRPr="00CC582E">
        <w:rPr>
          <w:b/>
        </w:rPr>
        <w:t xml:space="preserve"> pont</w:t>
      </w:r>
      <w:r w:rsidR="00CC582E">
        <w:rPr>
          <w:b/>
        </w:rPr>
        <w:t xml:space="preserve"> </w:t>
      </w:r>
      <w:r w:rsidR="00CC582E">
        <w:t>„a Fácános köz területén a jelenlegi kusza osztatlan közös tulajdoni forma rendezését célzó, előkészített állapotban lévő telekalakítás segítése, a meglévő épületállomány megtarthatósága érdekében az érintett területen 360 m</w:t>
      </w:r>
      <w:r w:rsidR="00CC582E">
        <w:rPr>
          <w:vertAlign w:val="superscript"/>
        </w:rPr>
        <w:t>2</w:t>
      </w:r>
      <w:r w:rsidR="00CC582E">
        <w:t xml:space="preserve"> minimális kialakítható telekterületet előíró építési övezeti besorolással”</w:t>
      </w:r>
    </w:p>
    <w:p w:rsidR="004C7257" w:rsidRDefault="004C7257" w:rsidP="004C7257">
      <w:pPr>
        <w:pStyle w:val="Default"/>
        <w:jc w:val="both"/>
      </w:pPr>
    </w:p>
    <w:p w:rsidR="007D4779" w:rsidRDefault="00B37A34" w:rsidP="007D4779">
      <w:pPr>
        <w:pStyle w:val="Default"/>
        <w:jc w:val="both"/>
      </w:pPr>
      <w:r>
        <w:t>Jelen előterjesztésem mellékleteként benyújtott, Auer Jolán vezető településtervező által összeállított dokumentációt szíveskedjenek áttekinteni és a javaslatok mérlegelése alapján, kérem, hogy a döntésüket meghozni szíveskedjenek.</w:t>
      </w:r>
    </w:p>
    <w:p w:rsidR="007D4779" w:rsidRDefault="009F1F26" w:rsidP="007D4779">
      <w:pPr>
        <w:pStyle w:val="Default"/>
        <w:jc w:val="both"/>
      </w:pPr>
      <w:r>
        <w:t>Tájékoztatásul közlöm, hogy a</w:t>
      </w:r>
      <w:r w:rsidR="007D4779">
        <w:t xml:space="preserve"> dokumentációban hivatkozott </w:t>
      </w:r>
      <w:r>
        <w:t xml:space="preserve">mérnökgeológiai szakvéleményt </w:t>
      </w:r>
      <w:proofErr w:type="spellStart"/>
      <w:r w:rsidR="007D4779">
        <w:t>Kneifel</w:t>
      </w:r>
      <w:proofErr w:type="spellEnd"/>
      <w:r w:rsidR="007D4779">
        <w:t xml:space="preserve"> Ferenc </w:t>
      </w:r>
      <w:proofErr w:type="spellStart"/>
      <w:r w:rsidR="007D4779">
        <w:t>geotechnikai</w:t>
      </w:r>
      <w:proofErr w:type="spellEnd"/>
      <w:r w:rsidR="007D4779">
        <w:t xml:space="preserve"> tervező az érintett </w:t>
      </w:r>
      <w:proofErr w:type="gramStart"/>
      <w:r w:rsidR="007D4779">
        <w:t>tulajdonos(</w:t>
      </w:r>
      <w:proofErr w:type="gramEnd"/>
      <w:r w:rsidR="007D4779">
        <w:t xml:space="preserve">ok) megbízásából </w:t>
      </w:r>
      <w:r>
        <w:t>készítette.</w:t>
      </w:r>
      <w:r w:rsidR="007D4779">
        <w:t xml:space="preserve"> </w:t>
      </w:r>
    </w:p>
    <w:p w:rsidR="00DA0B66" w:rsidRDefault="00DA0B66" w:rsidP="00DA0B66">
      <w:pPr>
        <w:rPr>
          <w:rFonts w:ascii="Calibri" w:hAnsi="Calibri"/>
          <w:sz w:val="22"/>
        </w:rPr>
      </w:pPr>
    </w:p>
    <w:p w:rsidR="00B051FC" w:rsidRDefault="00B051FC" w:rsidP="003C3215">
      <w:pPr>
        <w:pStyle w:val="Default"/>
        <w:jc w:val="both"/>
        <w:rPr>
          <w:bCs/>
        </w:rPr>
      </w:pPr>
    </w:p>
    <w:p w:rsidR="003C3215" w:rsidRDefault="00B051FC" w:rsidP="003C3215">
      <w:pPr>
        <w:pStyle w:val="Defaul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Tisztelettel:</w:t>
      </w:r>
    </w:p>
    <w:p w:rsidR="00B051FC" w:rsidRDefault="00B051FC" w:rsidP="003C3215">
      <w:pPr>
        <w:pStyle w:val="Default"/>
        <w:jc w:val="both"/>
        <w:rPr>
          <w:bCs/>
        </w:rPr>
      </w:pPr>
    </w:p>
    <w:p w:rsidR="003C3215" w:rsidRDefault="003C3215" w:rsidP="003C3215">
      <w:pPr>
        <w:pStyle w:val="Defaul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051FC">
        <w:rPr>
          <w:bCs/>
        </w:rPr>
        <w:t xml:space="preserve">  </w:t>
      </w:r>
      <w:r w:rsidR="00952118">
        <w:rPr>
          <w:bCs/>
        </w:rPr>
        <w:t>Matolcsy Gyöngyi</w:t>
      </w:r>
    </w:p>
    <w:p w:rsidR="003C3215" w:rsidRDefault="003C3215" w:rsidP="003C3215">
      <w:pPr>
        <w:pStyle w:val="Default"/>
        <w:jc w:val="both"/>
        <w:rPr>
          <w:bCs/>
          <w:vertAlign w:val="superscript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52118">
        <w:rPr>
          <w:bCs/>
        </w:rPr>
        <w:t xml:space="preserve">       </w:t>
      </w:r>
      <w:proofErr w:type="gramStart"/>
      <w:r>
        <w:rPr>
          <w:bCs/>
        </w:rPr>
        <w:t>polgármester</w:t>
      </w:r>
      <w:proofErr w:type="gramEnd"/>
    </w:p>
    <w:p w:rsidR="005E41D2" w:rsidRDefault="005E41D2"/>
    <w:p w:rsidR="00952118" w:rsidRDefault="00952118">
      <w:pPr>
        <w:rPr>
          <w:i/>
          <w:u w:val="single"/>
        </w:rPr>
      </w:pPr>
    </w:p>
    <w:p w:rsidR="003C3215" w:rsidRPr="00277B86" w:rsidRDefault="00E73371">
      <w:pPr>
        <w:rPr>
          <w:i/>
          <w:u w:val="single"/>
        </w:rPr>
      </w:pPr>
      <w:r>
        <w:rPr>
          <w:i/>
          <w:u w:val="single"/>
        </w:rPr>
        <w:t>H</w:t>
      </w:r>
      <w:r w:rsidR="00FA2772" w:rsidRPr="00277B86">
        <w:rPr>
          <w:i/>
          <w:u w:val="single"/>
        </w:rPr>
        <w:t>atározati javaslat:</w:t>
      </w:r>
    </w:p>
    <w:p w:rsidR="00277B86" w:rsidRPr="00277B86" w:rsidRDefault="00277B86">
      <w:pPr>
        <w:rPr>
          <w:u w:val="single"/>
        </w:rPr>
      </w:pPr>
    </w:p>
    <w:p w:rsidR="00FA2772" w:rsidRDefault="00FA2772" w:rsidP="00FA2772">
      <w:pPr>
        <w:jc w:val="center"/>
      </w:pPr>
      <w:r>
        <w:t xml:space="preserve">Balatonakarattya Község </w:t>
      </w:r>
      <w:r w:rsidR="005E41D2">
        <w:t>Önkormányzata Képviselő-testülete</w:t>
      </w:r>
    </w:p>
    <w:p w:rsidR="005E41D2" w:rsidRPr="005E41D2" w:rsidRDefault="005E41D2" w:rsidP="00FA2772">
      <w:pPr>
        <w:jc w:val="center"/>
      </w:pPr>
      <w:r w:rsidRPr="005E41D2">
        <w:t>…../2016. (</w:t>
      </w:r>
      <w:r w:rsidR="00486E24">
        <w:t>IV</w:t>
      </w:r>
      <w:r w:rsidRPr="005E41D2">
        <w:t>.</w:t>
      </w:r>
      <w:r w:rsidR="00952118">
        <w:t>14</w:t>
      </w:r>
      <w:r w:rsidRPr="005E41D2">
        <w:t>.) önkormányzati határozata</w:t>
      </w:r>
    </w:p>
    <w:p w:rsidR="005E41D2" w:rsidRDefault="005E41D2" w:rsidP="00FA2772">
      <w:pPr>
        <w:jc w:val="center"/>
      </w:pPr>
    </w:p>
    <w:p w:rsidR="005E41D2" w:rsidRDefault="005E41D2" w:rsidP="00FA2772">
      <w:pPr>
        <w:jc w:val="center"/>
        <w:rPr>
          <w:b/>
        </w:rPr>
      </w:pPr>
      <w:r w:rsidRPr="005E41D2">
        <w:rPr>
          <w:b/>
        </w:rPr>
        <w:t>Balaton</w:t>
      </w:r>
      <w:r w:rsidR="00486E24">
        <w:rPr>
          <w:b/>
        </w:rPr>
        <w:t>akarattya</w:t>
      </w:r>
      <w:r w:rsidR="00EC6FF9">
        <w:rPr>
          <w:b/>
        </w:rPr>
        <w:t xml:space="preserve"> Község Önkormányzatának 132/2015. (XII.28.) határozatának mellékletének módosításáról</w:t>
      </w:r>
    </w:p>
    <w:p w:rsidR="00EC6FF9" w:rsidRDefault="00EC6FF9" w:rsidP="00FA2772">
      <w:pPr>
        <w:jc w:val="center"/>
        <w:rPr>
          <w:b/>
        </w:rPr>
      </w:pPr>
    </w:p>
    <w:p w:rsidR="008140DC" w:rsidRPr="00CC582E" w:rsidRDefault="008140DC" w:rsidP="008140DC">
      <w:pPr>
        <w:pStyle w:val="Default"/>
        <w:numPr>
          <w:ilvl w:val="0"/>
          <w:numId w:val="5"/>
        </w:numPr>
        <w:jc w:val="both"/>
        <w:rPr>
          <w:b/>
        </w:rPr>
      </w:pPr>
      <w:r w:rsidRPr="008140DC">
        <w:t>A 2</w:t>
      </w:r>
      <w:proofErr w:type="gramStart"/>
      <w:r w:rsidRPr="008140DC">
        <w:t>.f</w:t>
      </w:r>
      <w:proofErr w:type="gramEnd"/>
      <w:r w:rsidRPr="008140DC">
        <w:t xml:space="preserve"> pont</w:t>
      </w:r>
      <w:r>
        <w:rPr>
          <w:b/>
        </w:rPr>
        <w:t xml:space="preserve"> </w:t>
      </w:r>
      <w:r>
        <w:t>szerinti „a Fácános köz területén a jelenlegi kusza osztatlan közös tulajdoni forma rendezését célzó, előkészített állapotban lévő telekalakítás segítése, a meglévő épületállomány megtarthatósága érdekében az érintett területen 360 m</w:t>
      </w:r>
      <w:r>
        <w:rPr>
          <w:vertAlign w:val="superscript"/>
        </w:rPr>
        <w:t>2</w:t>
      </w:r>
      <w:r>
        <w:t xml:space="preserve"> minimális kialakítható telekterületet előíró építési övezeti besorolással” kikerül a módosítandó területek közül.</w:t>
      </w:r>
    </w:p>
    <w:p w:rsidR="00952118" w:rsidRDefault="00952118" w:rsidP="005E41D2">
      <w:pPr>
        <w:rPr>
          <w:b/>
        </w:rPr>
      </w:pPr>
    </w:p>
    <w:p w:rsidR="00F3645E" w:rsidRDefault="00F3645E" w:rsidP="005E41D2">
      <w:r w:rsidRPr="00277B86">
        <w:rPr>
          <w:b/>
        </w:rPr>
        <w:t>Felelős</w:t>
      </w:r>
      <w:r w:rsidR="00952118">
        <w:t xml:space="preserve">: Matolcsy Gyöngyi </w:t>
      </w:r>
      <w:r>
        <w:t>polgármester</w:t>
      </w:r>
    </w:p>
    <w:p w:rsidR="00F3645E" w:rsidRDefault="00F3645E" w:rsidP="005E41D2">
      <w:r w:rsidRPr="00277B86">
        <w:rPr>
          <w:b/>
        </w:rPr>
        <w:t>Határidő</w:t>
      </w:r>
      <w:r>
        <w:t>: azonnal</w:t>
      </w:r>
    </w:p>
    <w:sectPr w:rsidR="00F3645E" w:rsidSect="00CA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D73"/>
    <w:multiLevelType w:val="hybridMultilevel"/>
    <w:tmpl w:val="36DCE4CA"/>
    <w:lvl w:ilvl="0" w:tplc="A2B6C6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5E"/>
    <w:multiLevelType w:val="hybridMultilevel"/>
    <w:tmpl w:val="B8FC4544"/>
    <w:lvl w:ilvl="0" w:tplc="4050D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86BCA"/>
    <w:multiLevelType w:val="hybridMultilevel"/>
    <w:tmpl w:val="E9DC2608"/>
    <w:lvl w:ilvl="0" w:tplc="6CAC8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246F65"/>
    <w:multiLevelType w:val="hybridMultilevel"/>
    <w:tmpl w:val="3E1ABA7E"/>
    <w:lvl w:ilvl="0" w:tplc="F524EF7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B4591"/>
    <w:multiLevelType w:val="hybridMultilevel"/>
    <w:tmpl w:val="F0B0467A"/>
    <w:lvl w:ilvl="0" w:tplc="678E3D4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15"/>
    <w:rsid w:val="00045FFA"/>
    <w:rsid w:val="000751F7"/>
    <w:rsid w:val="00143BE3"/>
    <w:rsid w:val="001D2E11"/>
    <w:rsid w:val="001F4DFA"/>
    <w:rsid w:val="0025040C"/>
    <w:rsid w:val="00277B86"/>
    <w:rsid w:val="002F1AA2"/>
    <w:rsid w:val="00321443"/>
    <w:rsid w:val="00335157"/>
    <w:rsid w:val="003C21DF"/>
    <w:rsid w:val="003C3215"/>
    <w:rsid w:val="003E4BC6"/>
    <w:rsid w:val="00486E24"/>
    <w:rsid w:val="004C7257"/>
    <w:rsid w:val="004E54F3"/>
    <w:rsid w:val="00552BFB"/>
    <w:rsid w:val="005917F4"/>
    <w:rsid w:val="005E41D2"/>
    <w:rsid w:val="00633033"/>
    <w:rsid w:val="007472D7"/>
    <w:rsid w:val="007969B6"/>
    <w:rsid w:val="007B2519"/>
    <w:rsid w:val="007D4779"/>
    <w:rsid w:val="008140DC"/>
    <w:rsid w:val="00895BBF"/>
    <w:rsid w:val="008C73EB"/>
    <w:rsid w:val="00952118"/>
    <w:rsid w:val="009E6D5A"/>
    <w:rsid w:val="009F1F26"/>
    <w:rsid w:val="00A7095B"/>
    <w:rsid w:val="00A81F50"/>
    <w:rsid w:val="00AA616A"/>
    <w:rsid w:val="00AD5FD1"/>
    <w:rsid w:val="00B051FC"/>
    <w:rsid w:val="00B37A34"/>
    <w:rsid w:val="00C24A72"/>
    <w:rsid w:val="00CA3646"/>
    <w:rsid w:val="00CC582E"/>
    <w:rsid w:val="00CD7AEE"/>
    <w:rsid w:val="00D941EE"/>
    <w:rsid w:val="00D94511"/>
    <w:rsid w:val="00DA0B66"/>
    <w:rsid w:val="00DF4131"/>
    <w:rsid w:val="00E73371"/>
    <w:rsid w:val="00E95E7B"/>
    <w:rsid w:val="00EC6FF9"/>
    <w:rsid w:val="00EE4D16"/>
    <w:rsid w:val="00F21EBA"/>
    <w:rsid w:val="00F3645E"/>
    <w:rsid w:val="00F42BB1"/>
    <w:rsid w:val="00F70816"/>
    <w:rsid w:val="00F9573A"/>
    <w:rsid w:val="00F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9CC80-E805-4884-9655-C2D68C4D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215"/>
  </w:style>
  <w:style w:type="paragraph" w:styleId="Cmsor1">
    <w:name w:val="heading 1"/>
    <w:basedOn w:val="Norml"/>
    <w:next w:val="Norml"/>
    <w:link w:val="Cmsor1Char"/>
    <w:qFormat/>
    <w:rsid w:val="00DA0B66"/>
    <w:pPr>
      <w:keepNext/>
      <w:jc w:val="center"/>
      <w:outlineLvl w:val="0"/>
    </w:pPr>
    <w:rPr>
      <w:rFonts w:eastAsia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45FFA"/>
  </w:style>
  <w:style w:type="paragraph" w:customStyle="1" w:styleId="Default">
    <w:name w:val="Default"/>
    <w:rsid w:val="003C3215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DA0B66"/>
    <w:rPr>
      <w:rFonts w:eastAsia="Times New Roman" w:cs="Times New Roman"/>
      <w:b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7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Médi</dc:creator>
  <cp:lastModifiedBy>User_1</cp:lastModifiedBy>
  <cp:revision>2</cp:revision>
  <cp:lastPrinted>2016-04-05T08:36:00Z</cp:lastPrinted>
  <dcterms:created xsi:type="dcterms:W3CDTF">2016-05-03T11:23:00Z</dcterms:created>
  <dcterms:modified xsi:type="dcterms:W3CDTF">2016-05-03T11:23:00Z</dcterms:modified>
</cp:coreProperties>
</file>